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90" w:y="6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2pt;height:83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39" w:y="514"/>
        <w:widowControl w:val="0"/>
      </w:pPr>
    </w:p>
    <w:p>
      <w:pPr>
        <w:framePr w:wrap="none" w:vAnchor="page" w:hAnchor="page" w:x="123" w:y="796"/>
        <w:widowControl w:val="0"/>
        <w:rPr>
          <w:sz w:val="2"/>
          <w:szCs w:val="2"/>
        </w:rPr>
      </w:pPr>
      <w:r>
        <w:pict>
          <v:shape id="_x0000_s1027" type="#_x0000_t75" style="width:609pt;height:80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06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35" w:y="341"/>
        <w:widowControl w:val="0"/>
        <w:rPr>
          <w:sz w:val="2"/>
          <w:szCs w:val="2"/>
        </w:rPr>
      </w:pPr>
      <w:r>
        <w:pict>
          <v:shape id="_x0000_s1028" type="#_x0000_t75" style="width:568pt;height:82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06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05" w:y="343"/>
        <w:widowControl w:val="0"/>
        <w:rPr>
          <w:sz w:val="2"/>
          <w:szCs w:val="2"/>
        </w:rPr>
      </w:pPr>
      <w:r>
        <w:pict>
          <v:shape id="_x0000_s1029" type="#_x0000_t75" style="width:566pt;height:83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06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6" w:y="386"/>
        <w:widowControl w:val="0"/>
        <w:rPr>
          <w:sz w:val="2"/>
          <w:szCs w:val="2"/>
        </w:rPr>
      </w:pPr>
      <w:r>
        <w:pict>
          <v:shape id="_x0000_s1030" type="#_x0000_t75" style="width:579pt;height:79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06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41" w:y="323"/>
        <w:widowControl w:val="0"/>
        <w:rPr>
          <w:sz w:val="2"/>
          <w:szCs w:val="2"/>
        </w:rPr>
      </w:pPr>
      <w:r>
        <w:pict>
          <v:shape id="_x0000_s1031" type="#_x0000_t75" style="width:586pt;height:77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06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66" w:y="322"/>
        <w:widowControl w:val="0"/>
        <w:rPr>
          <w:sz w:val="2"/>
          <w:szCs w:val="2"/>
        </w:rPr>
      </w:pPr>
      <w:r>
        <w:pict>
          <v:shape id="_x0000_s1032" type="#_x0000_t75" style="width:567pt;height:78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06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7" w:y="300"/>
        <w:widowControl w:val="0"/>
        <w:rPr>
          <w:sz w:val="2"/>
          <w:szCs w:val="2"/>
        </w:rPr>
      </w:pPr>
      <w:r>
        <w:pict>
          <v:shape id="_x0000_s1033" type="#_x0000_t75" style="width:584pt;height:816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06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98" w:y="254"/>
        <w:widowControl w:val="0"/>
        <w:rPr>
          <w:sz w:val="2"/>
          <w:szCs w:val="2"/>
        </w:rPr>
      </w:pPr>
      <w:r>
        <w:pict>
          <v:shape id="_x0000_s1034" type="#_x0000_t75" style="width:567pt;height:784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06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94" w:y="252"/>
        <w:widowControl w:val="0"/>
        <w:rPr>
          <w:sz w:val="2"/>
          <w:szCs w:val="2"/>
        </w:rPr>
      </w:pPr>
      <w:r>
        <w:pict>
          <v:shape id="_x0000_s1035" type="#_x0000_t75" style="width:568pt;height:822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06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26" w:y="385"/>
        <w:widowControl w:val="0"/>
        <w:rPr>
          <w:sz w:val="2"/>
          <w:szCs w:val="2"/>
        </w:rPr>
      </w:pPr>
      <w:r>
        <w:pict>
          <v:shape id="_x0000_s1036" type="#_x0000_t75" style="width:584pt;height:826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06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5" w:y="343"/>
        <w:widowControl w:val="0"/>
        <w:rPr>
          <w:sz w:val="2"/>
          <w:szCs w:val="2"/>
        </w:rPr>
      </w:pPr>
      <w:r>
        <w:pict>
          <v:shape id="_x0000_s1037" type="#_x0000_t75" style="width:608pt;height:855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768" w:h="1745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83" w:y="334"/>
        <w:widowControl w:val="0"/>
        <w:rPr>
          <w:sz w:val="2"/>
          <w:szCs w:val="2"/>
        </w:rPr>
      </w:pPr>
      <w:r>
        <w:pict>
          <v:shape id="_x0000_s1038" type="#_x0000_t75" style="width:571pt;height:828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4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4" w:y="448"/>
        <w:widowControl w:val="0"/>
        <w:rPr>
          <w:sz w:val="2"/>
          <w:szCs w:val="2"/>
        </w:rPr>
      </w:pPr>
      <w:r>
        <w:pict>
          <v:shape id="_x0000_s1039" type="#_x0000_t75" style="width:578pt;height:819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4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9" w:y="374"/>
        <w:widowControl w:val="0"/>
        <w:rPr>
          <w:sz w:val="2"/>
          <w:szCs w:val="2"/>
        </w:rPr>
      </w:pPr>
      <w:r>
        <w:pict>
          <v:shape id="_x0000_s1040" type="#_x0000_t75" style="width:595pt;height:79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4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8" w:y="399"/>
        <w:widowControl w:val="0"/>
        <w:rPr>
          <w:sz w:val="2"/>
          <w:szCs w:val="2"/>
        </w:rPr>
      </w:pPr>
      <w:r>
        <w:pict>
          <v:shape id="_x0000_s1041" type="#_x0000_t75" style="width:579pt;height:817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4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4" w:y="318"/>
        <w:widowControl w:val="0"/>
        <w:rPr>
          <w:sz w:val="2"/>
          <w:szCs w:val="2"/>
        </w:rPr>
      </w:pPr>
      <w:r>
        <w:pict>
          <v:shape id="_x0000_s1042" type="#_x0000_t75" style="width:584pt;height:837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21" w:h="174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" w:y="174"/>
        <w:widowControl w:val="0"/>
        <w:rPr>
          <w:sz w:val="2"/>
          <w:szCs w:val="2"/>
        </w:rPr>
      </w:pPr>
      <w:r>
        <w:pict>
          <v:shape id="_x0000_s1043" type="#_x0000_t75" style="width:613pt;height:855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509" w:h="174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9" w:y="246"/>
        <w:widowControl w:val="0"/>
        <w:rPr>
          <w:sz w:val="2"/>
          <w:szCs w:val="2"/>
        </w:rPr>
      </w:pPr>
      <w:r>
        <w:pict>
          <v:shape id="_x0000_s1044" type="#_x0000_t75" style="width:597pt;height:586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509" w:h="174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15)_"/>
    <w:basedOn w:val="DefaultParagraphFont"/>
    <w:link w:val="Style3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">
    <w:name w:val="Основной текст (15)"/>
    <w:basedOn w:val="Normal"/>
    <w:link w:val="CharStyle4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/Relationships>
</file>