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515" w:y="246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39pt;height:59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501" w:y="2444"/>
        <w:widowControl w:val="0"/>
        <w:rPr>
          <w:sz w:val="2"/>
          <w:szCs w:val="2"/>
        </w:rPr>
      </w:pPr>
      <w:r>
        <w:pict>
          <v:shape id="_x0000_s1027" type="#_x0000_t75" style="width:841pt;height:598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465" w:y="2446"/>
        <w:widowControl w:val="0"/>
        <w:rPr>
          <w:sz w:val="2"/>
          <w:szCs w:val="2"/>
        </w:rPr>
      </w:pPr>
      <w:r>
        <w:pict>
          <v:shape id="_x0000_s1028" type="#_x0000_t75" style="width:844pt;height:598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1" w:y="61"/>
        <w:widowControl w:val="0"/>
        <w:rPr>
          <w:sz w:val="2"/>
          <w:szCs w:val="2"/>
        </w:rPr>
      </w:pPr>
      <w:r>
        <w:pict>
          <v:shape id="_x0000_s1029" type="#_x0000_t75" style="width:837pt;height:589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9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30" w:y="6"/>
        <w:widowControl w:val="0"/>
        <w:rPr>
          <w:sz w:val="2"/>
          <w:szCs w:val="2"/>
        </w:rPr>
      </w:pPr>
      <w:r>
        <w:pict>
          <v:shape id="_x0000_s1030" type="#_x0000_t75" style="width:829pt;height:595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9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537" w:y="2465"/>
        <w:widowControl w:val="0"/>
        <w:rPr>
          <w:sz w:val="2"/>
          <w:szCs w:val="2"/>
        </w:rPr>
      </w:pPr>
      <w:r>
        <w:pict>
          <v:shape id="_x0000_s1031" type="#_x0000_t75" style="width:837pt;height:596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405" w:y="2314"/>
        <w:widowControl w:val="0"/>
        <w:rPr>
          <w:sz w:val="2"/>
          <w:szCs w:val="2"/>
        </w:rPr>
      </w:pPr>
      <w:r>
        <w:pict>
          <v:shape id="_x0000_s1032" type="#_x0000_t75" style="width:850pt;height:611pt;">
            <v:imagedata r:id="rId17" r:href="rId1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23810" w:h="16838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/Relationships>
</file>